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995B2C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Дело № 5-</w:t>
      </w:r>
      <w:r w:rsidR="00057E31">
        <w:rPr>
          <w:rFonts w:ascii="Times New Roman" w:hAnsi="Times New Roman" w:cs="Times New Roman"/>
          <w:sz w:val="26"/>
          <w:szCs w:val="26"/>
        </w:rPr>
        <w:t>555</w:t>
      </w:r>
      <w:r w:rsidRPr="00995B2C" w:rsidR="007B5549">
        <w:rPr>
          <w:rFonts w:ascii="Times New Roman" w:hAnsi="Times New Roman" w:cs="Times New Roman"/>
          <w:sz w:val="26"/>
          <w:szCs w:val="26"/>
        </w:rPr>
        <w:t>-</w:t>
      </w:r>
      <w:r w:rsidRPr="00995B2C">
        <w:rPr>
          <w:rFonts w:ascii="Times New Roman" w:hAnsi="Times New Roman" w:cs="Times New Roman"/>
          <w:sz w:val="26"/>
          <w:szCs w:val="26"/>
        </w:rPr>
        <w:t>170</w:t>
      </w:r>
      <w:r w:rsidRPr="00995B2C" w:rsidR="00C145DA">
        <w:rPr>
          <w:rFonts w:ascii="Times New Roman" w:hAnsi="Times New Roman" w:cs="Times New Roman"/>
          <w:sz w:val="26"/>
          <w:szCs w:val="26"/>
        </w:rPr>
        <w:t>3</w:t>
      </w:r>
      <w:r w:rsidRPr="00995B2C">
        <w:rPr>
          <w:rFonts w:ascii="Times New Roman" w:hAnsi="Times New Roman" w:cs="Times New Roman"/>
          <w:sz w:val="26"/>
          <w:szCs w:val="26"/>
        </w:rPr>
        <w:t>/20</w:t>
      </w:r>
      <w:r w:rsidRPr="00995B2C" w:rsidR="009E750E">
        <w:rPr>
          <w:rFonts w:ascii="Times New Roman" w:hAnsi="Times New Roman" w:cs="Times New Roman"/>
          <w:sz w:val="26"/>
          <w:szCs w:val="26"/>
        </w:rPr>
        <w:t>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</w:p>
    <w:p w:rsidR="009D67D3" w:rsidRPr="00995B2C" w:rsidP="009D67D3">
      <w:pPr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УИД 86</w:t>
      </w:r>
      <w:r w:rsidRPr="00995B2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95B2C" w:rsidR="00116752">
        <w:rPr>
          <w:rFonts w:ascii="Times New Roman" w:hAnsi="Times New Roman" w:cs="Times New Roman"/>
          <w:sz w:val="26"/>
          <w:szCs w:val="26"/>
        </w:rPr>
        <w:t>0034-01-202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116752">
        <w:rPr>
          <w:rFonts w:ascii="Times New Roman" w:hAnsi="Times New Roman" w:cs="Times New Roman"/>
          <w:sz w:val="26"/>
          <w:szCs w:val="26"/>
        </w:rPr>
        <w:t>-00</w:t>
      </w:r>
      <w:r w:rsidR="002423F0">
        <w:rPr>
          <w:rFonts w:ascii="Times New Roman" w:hAnsi="Times New Roman" w:cs="Times New Roman"/>
          <w:sz w:val="26"/>
          <w:szCs w:val="26"/>
        </w:rPr>
        <w:t>1</w:t>
      </w:r>
      <w:r w:rsidR="00057E31">
        <w:rPr>
          <w:rFonts w:ascii="Times New Roman" w:hAnsi="Times New Roman" w:cs="Times New Roman"/>
          <w:sz w:val="26"/>
          <w:szCs w:val="26"/>
        </w:rPr>
        <w:t xml:space="preserve">500-13 </w:t>
      </w:r>
      <w:r w:rsidR="002423F0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995B2C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26045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C74DA0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5D2BCA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A52015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6E7477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995B2C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995B2C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п</w:t>
      </w:r>
      <w:r w:rsidRPr="00995B2C">
        <w:rPr>
          <w:rFonts w:ascii="Times New Roman" w:hAnsi="Times New Roman" w:cs="Times New Roman"/>
          <w:sz w:val="26"/>
          <w:szCs w:val="26"/>
        </w:rPr>
        <w:t>о</w:t>
      </w:r>
      <w:r w:rsidRPr="00995B2C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995B2C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995B2C">
        <w:rPr>
          <w:rFonts w:ascii="Times New Roman" w:hAnsi="Times New Roman" w:cs="Times New Roman"/>
          <w:sz w:val="26"/>
          <w:szCs w:val="26"/>
        </w:rPr>
        <w:t>м</w:t>
      </w:r>
      <w:r w:rsidRPr="00995B2C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995B2C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995B2C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D86333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995B2C" w:rsidR="00A52015">
        <w:rPr>
          <w:rFonts w:ascii="Times New Roman" w:hAnsi="Times New Roman" w:cs="Times New Roman"/>
          <w:sz w:val="26"/>
          <w:szCs w:val="26"/>
        </w:rPr>
        <w:t>202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95B2C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69279A">
        <w:rPr>
          <w:rFonts w:ascii="Times New Roman" w:hAnsi="Times New Roman" w:cs="Times New Roman"/>
          <w:sz w:val="26"/>
          <w:szCs w:val="26"/>
        </w:rPr>
        <w:t xml:space="preserve">    </w:t>
      </w:r>
      <w:r w:rsidRPr="00995B2C">
        <w:rPr>
          <w:rFonts w:ascii="Times New Roman" w:hAnsi="Times New Roman" w:cs="Times New Roman"/>
          <w:sz w:val="26"/>
          <w:szCs w:val="26"/>
        </w:rPr>
        <w:t>г</w:t>
      </w:r>
      <w:r w:rsidRPr="00995B2C" w:rsidR="001867A2">
        <w:rPr>
          <w:rFonts w:ascii="Times New Roman" w:hAnsi="Times New Roman" w:cs="Times New Roman"/>
          <w:sz w:val="26"/>
          <w:szCs w:val="26"/>
        </w:rPr>
        <w:t>ород</w:t>
      </w:r>
      <w:r w:rsidRPr="00995B2C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95B2C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995B2C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М</w:t>
      </w:r>
      <w:r w:rsidRPr="00995B2C" w:rsidR="00380878">
        <w:rPr>
          <w:rFonts w:ascii="Times New Roman" w:hAnsi="Times New Roman" w:cs="Times New Roman"/>
          <w:sz w:val="26"/>
          <w:szCs w:val="26"/>
        </w:rPr>
        <w:t>ир</w:t>
      </w:r>
      <w:r w:rsidRPr="00995B2C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995B2C">
        <w:rPr>
          <w:rFonts w:ascii="Times New Roman" w:hAnsi="Times New Roman" w:cs="Times New Roman"/>
          <w:sz w:val="26"/>
          <w:szCs w:val="26"/>
        </w:rPr>
        <w:t>3</w:t>
      </w:r>
      <w:r w:rsidRPr="00995B2C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995B2C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995B2C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995B2C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995B2C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995B2C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995B2C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5B2C" w:rsidR="00FE20DD">
        <w:rPr>
          <w:rFonts w:ascii="Times New Roman" w:hAnsi="Times New Roman" w:cs="Times New Roman"/>
          <w:sz w:val="26"/>
          <w:szCs w:val="26"/>
        </w:rPr>
        <w:t>(</w:t>
      </w:r>
      <w:r w:rsidRPr="00995B2C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995B2C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995B2C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995B2C" w:rsidR="00FE20DD">
        <w:rPr>
          <w:rFonts w:ascii="Times New Roman" w:hAnsi="Times New Roman" w:cs="Times New Roman"/>
          <w:sz w:val="26"/>
          <w:szCs w:val="26"/>
        </w:rPr>
        <w:t>,</w:t>
      </w:r>
      <w:r w:rsidRPr="00995B2C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995B2C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995B2C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рассмотрев дел</w:t>
      </w:r>
      <w:r w:rsidRPr="00995B2C" w:rsidR="00A22F87">
        <w:rPr>
          <w:rFonts w:ascii="Times New Roman" w:hAnsi="Times New Roman" w:cs="Times New Roman"/>
          <w:sz w:val="26"/>
          <w:szCs w:val="26"/>
        </w:rPr>
        <w:t>о</w:t>
      </w:r>
      <w:r w:rsidRPr="00995B2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995B2C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995B2C">
        <w:rPr>
          <w:rFonts w:ascii="Times New Roman" w:hAnsi="Times New Roman" w:cs="Times New Roman"/>
          <w:sz w:val="26"/>
          <w:szCs w:val="26"/>
        </w:rPr>
        <w:t xml:space="preserve">Голяшковой Анастасии Сергеевны, </w:t>
      </w:r>
      <w:r w:rsidR="004C62D6">
        <w:rPr>
          <w:rFonts w:ascii="Times New Roman" w:hAnsi="Times New Roman" w:cs="Times New Roman"/>
          <w:sz w:val="26"/>
          <w:szCs w:val="26"/>
        </w:rPr>
        <w:t>*</w:t>
      </w:r>
      <w:r w:rsidRPr="00995B2C" w:rsidR="00995B2C">
        <w:rPr>
          <w:rFonts w:ascii="Times New Roman" w:hAnsi="Times New Roman" w:cs="Times New Roman"/>
          <w:sz w:val="26"/>
          <w:szCs w:val="26"/>
        </w:rPr>
        <w:t xml:space="preserve">», инвалидом 1 и 2 группы не являющейся, </w:t>
      </w:r>
      <w:r w:rsidRPr="00995B2C" w:rsidR="00C145DA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995B2C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995B2C" w:rsidR="009D67D3">
        <w:rPr>
          <w:rFonts w:ascii="Times New Roman" w:hAnsi="Times New Roman" w:cs="Times New Roman"/>
          <w:sz w:val="26"/>
          <w:szCs w:val="26"/>
        </w:rPr>
        <w:t>,</w:t>
      </w:r>
      <w:r w:rsidRPr="00995B2C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>привлекаемо</w:t>
      </w:r>
      <w:r w:rsidRPr="00995B2C" w:rsidR="009D67D3">
        <w:rPr>
          <w:rFonts w:ascii="Times New Roman" w:hAnsi="Times New Roman" w:cs="Times New Roman"/>
          <w:sz w:val="26"/>
          <w:szCs w:val="26"/>
        </w:rPr>
        <w:t>й</w:t>
      </w:r>
      <w:r w:rsidRPr="00995B2C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995B2C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995B2C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995B2C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5B2C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5B2C" w:rsidP="00F83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Pr="00995B2C" w:rsidR="009D67D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5B2C" w:rsidR="00995B2C">
        <w:rPr>
          <w:rFonts w:ascii="Times New Roman" w:hAnsi="Times New Roman" w:cs="Times New Roman"/>
          <w:sz w:val="26"/>
          <w:szCs w:val="26"/>
        </w:rPr>
        <w:t>.2025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11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995B2C" w:rsidR="00995B2C">
        <w:rPr>
          <w:rFonts w:ascii="Times New Roman" w:hAnsi="Times New Roman" w:cs="Times New Roman"/>
          <w:sz w:val="26"/>
          <w:szCs w:val="26"/>
        </w:rPr>
        <w:t>00</w:t>
      </w:r>
      <w:r w:rsidRPr="00995B2C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995B2C" w:rsidR="009D67D3">
        <w:rPr>
          <w:rFonts w:ascii="Times New Roman" w:hAnsi="Times New Roman" w:cs="Times New Roman"/>
          <w:sz w:val="26"/>
          <w:szCs w:val="26"/>
        </w:rPr>
        <w:t>а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 xml:space="preserve">06.11.2024 </w:t>
      </w:r>
      <w:r w:rsidRPr="00995B2C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995B2C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Pr="00995B2C" w:rsidR="009D67D3">
        <w:rPr>
          <w:rFonts w:ascii="Times New Roman" w:hAnsi="Times New Roman" w:cs="Times New Roman"/>
          <w:sz w:val="26"/>
          <w:szCs w:val="26"/>
        </w:rPr>
        <w:t>1</w:t>
      </w:r>
      <w:r w:rsidRPr="00995B2C" w:rsidR="00995B2C">
        <w:rPr>
          <w:rFonts w:ascii="Times New Roman" w:hAnsi="Times New Roman" w:cs="Times New Roman"/>
          <w:sz w:val="26"/>
          <w:szCs w:val="26"/>
        </w:rPr>
        <w:t>00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0 руб. по постановлению </w:t>
      </w:r>
      <w:r w:rsidRPr="00995B2C" w:rsidR="00995B2C">
        <w:rPr>
          <w:rFonts w:ascii="Times New Roman" w:hAnsi="Times New Roman" w:cs="Times New Roman"/>
          <w:sz w:val="26"/>
          <w:szCs w:val="26"/>
        </w:rPr>
        <w:t>№5-</w:t>
      </w:r>
      <w:r>
        <w:rPr>
          <w:rFonts w:ascii="Times New Roman" w:hAnsi="Times New Roman" w:cs="Times New Roman"/>
          <w:sz w:val="26"/>
          <w:szCs w:val="26"/>
        </w:rPr>
        <w:t>6</w:t>
      </w:r>
      <w:r w:rsidR="00057E31">
        <w:rPr>
          <w:rFonts w:ascii="Times New Roman" w:hAnsi="Times New Roman" w:cs="Times New Roman"/>
          <w:sz w:val="26"/>
          <w:szCs w:val="26"/>
        </w:rPr>
        <w:t>69</w:t>
      </w:r>
      <w:r w:rsidRPr="00995B2C" w:rsidR="00A52015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95B2C" w:rsidR="00A52015">
        <w:rPr>
          <w:rFonts w:ascii="Times New Roman" w:hAnsi="Times New Roman" w:cs="Times New Roman"/>
          <w:sz w:val="26"/>
          <w:szCs w:val="26"/>
        </w:rPr>
        <w:t>/202</w:t>
      </w:r>
      <w:r w:rsidRPr="00995B2C" w:rsidR="00995B2C">
        <w:rPr>
          <w:rFonts w:ascii="Times New Roman" w:hAnsi="Times New Roman" w:cs="Times New Roman"/>
          <w:sz w:val="26"/>
          <w:szCs w:val="26"/>
        </w:rPr>
        <w:t>4</w:t>
      </w:r>
      <w:r w:rsidRPr="00995B2C" w:rsidR="0069279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26.08</w:t>
      </w:r>
      <w:r w:rsidRPr="00995B2C" w:rsidR="00995B2C">
        <w:rPr>
          <w:rFonts w:ascii="Times New Roman" w:hAnsi="Times New Roman" w:cs="Times New Roman"/>
          <w:sz w:val="26"/>
          <w:szCs w:val="26"/>
        </w:rPr>
        <w:t xml:space="preserve">.2024 </w:t>
      </w:r>
      <w:r w:rsidR="00D64AD7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</w:t>
      </w:r>
      <w:r w:rsidR="00D64A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95B2C" w:rsidR="00D965D7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06.09.</w:t>
      </w:r>
      <w:r w:rsidRPr="00995B2C" w:rsidR="00496A0C">
        <w:rPr>
          <w:rFonts w:ascii="Times New Roman" w:hAnsi="Times New Roman" w:cs="Times New Roman"/>
          <w:sz w:val="26"/>
          <w:szCs w:val="26"/>
        </w:rPr>
        <w:t>202</w:t>
      </w:r>
      <w:r w:rsidRPr="00995B2C" w:rsidR="00995B2C"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995B2C" w:rsidR="00D34A7F">
        <w:rPr>
          <w:rFonts w:ascii="Times New Roman" w:hAnsi="Times New Roman" w:cs="Times New Roman"/>
          <w:sz w:val="26"/>
          <w:szCs w:val="26"/>
        </w:rPr>
        <w:t xml:space="preserve">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05.11</w:t>
      </w:r>
      <w:r w:rsidRPr="00995B2C" w:rsidR="00496A0C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.</w:t>
      </w:r>
    </w:p>
    <w:p w:rsidR="00A52015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995B2C" w:rsidR="009D67D3">
        <w:rPr>
          <w:rFonts w:ascii="Times New Roman" w:hAnsi="Times New Roman" w:cs="Times New Roman"/>
          <w:sz w:val="26"/>
          <w:szCs w:val="26"/>
        </w:rPr>
        <w:t>а</w:t>
      </w:r>
      <w:r w:rsidRPr="00995B2C" w:rsidR="00405898">
        <w:rPr>
          <w:rFonts w:ascii="Times New Roman" w:hAnsi="Times New Roman" w:cs="Times New Roman"/>
          <w:sz w:val="26"/>
          <w:szCs w:val="26"/>
        </w:rPr>
        <w:t xml:space="preserve"> и пояснила, что не</w:t>
      </w:r>
      <w:r w:rsidRPr="00995B2C">
        <w:rPr>
          <w:rFonts w:ascii="Times New Roman" w:hAnsi="Times New Roman" w:cs="Times New Roman"/>
          <w:sz w:val="26"/>
          <w:szCs w:val="26"/>
        </w:rPr>
        <w:t xml:space="preserve"> было денег оплатить штраф.</w:t>
      </w:r>
    </w:p>
    <w:p w:rsidR="00166C39" w:rsidRPr="00995B2C" w:rsidP="00D95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Голяшкову А.С.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995B2C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="002423F0">
        <w:rPr>
          <w:rFonts w:ascii="Times New Roman" w:hAnsi="Times New Roman" w:cs="Times New Roman"/>
          <w:sz w:val="26"/>
          <w:szCs w:val="26"/>
        </w:rPr>
        <w:t xml:space="preserve">протокол №     </w:t>
      </w:r>
      <w:r w:rsidR="00057E31">
        <w:rPr>
          <w:rFonts w:ascii="Times New Roman" w:hAnsi="Times New Roman" w:cs="Times New Roman"/>
          <w:sz w:val="26"/>
          <w:szCs w:val="26"/>
        </w:rPr>
        <w:t>96</w:t>
      </w:r>
      <w:r w:rsidRPr="00995B2C" w:rsidR="00D965D7">
        <w:rPr>
          <w:rFonts w:ascii="Times New Roman" w:hAnsi="Times New Roman" w:cs="Times New Roman"/>
          <w:sz w:val="26"/>
          <w:szCs w:val="26"/>
        </w:rPr>
        <w:t>/2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2423F0">
        <w:rPr>
          <w:rFonts w:ascii="Times New Roman" w:hAnsi="Times New Roman" w:cs="Times New Roman"/>
          <w:sz w:val="26"/>
          <w:szCs w:val="26"/>
        </w:rPr>
        <w:t>24</w:t>
      </w:r>
      <w:r w:rsidRPr="00995B2C" w:rsidR="009D67D3">
        <w:rPr>
          <w:rFonts w:ascii="Times New Roman" w:hAnsi="Times New Roman" w:cs="Times New Roman"/>
          <w:sz w:val="26"/>
          <w:szCs w:val="26"/>
        </w:rPr>
        <w:t>.0</w:t>
      </w:r>
      <w:r w:rsidR="002423F0">
        <w:rPr>
          <w:rFonts w:ascii="Times New Roman" w:hAnsi="Times New Roman" w:cs="Times New Roman"/>
          <w:sz w:val="26"/>
          <w:szCs w:val="26"/>
        </w:rPr>
        <w:t>4</w:t>
      </w:r>
      <w:r w:rsidRPr="00995B2C" w:rsidR="009D67D3">
        <w:rPr>
          <w:rFonts w:ascii="Times New Roman" w:hAnsi="Times New Roman" w:cs="Times New Roman"/>
          <w:sz w:val="26"/>
          <w:szCs w:val="26"/>
        </w:rPr>
        <w:t>.</w:t>
      </w:r>
      <w:r w:rsidRPr="00995B2C" w:rsidR="00D965D7">
        <w:rPr>
          <w:rFonts w:ascii="Times New Roman" w:hAnsi="Times New Roman" w:cs="Times New Roman"/>
          <w:sz w:val="26"/>
          <w:szCs w:val="26"/>
        </w:rPr>
        <w:t>202</w:t>
      </w:r>
      <w:r w:rsidR="00E13AB3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995B2C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="002423F0">
        <w:rPr>
          <w:rFonts w:ascii="Times New Roman" w:hAnsi="Times New Roman" w:cs="Times New Roman"/>
          <w:sz w:val="26"/>
          <w:szCs w:val="26"/>
        </w:rPr>
        <w:t>24</w:t>
      </w:r>
      <w:r w:rsidRPr="00995B2C" w:rsidR="009D67D3">
        <w:rPr>
          <w:rFonts w:ascii="Times New Roman" w:hAnsi="Times New Roman" w:cs="Times New Roman"/>
          <w:sz w:val="26"/>
          <w:szCs w:val="26"/>
        </w:rPr>
        <w:t>.0</w:t>
      </w:r>
      <w:r w:rsidR="002423F0"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.202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995B2C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="00D64AD7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мирового судьи судебного участка №</w:t>
      </w:r>
      <w:r w:rsidR="002423F0">
        <w:rPr>
          <w:rFonts w:ascii="Times New Roman" w:hAnsi="Times New Roman" w:cs="Times New Roman"/>
          <w:sz w:val="26"/>
          <w:szCs w:val="26"/>
        </w:rPr>
        <w:t>1</w:t>
      </w:r>
      <w:r w:rsidR="00D64AD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95B2C" w:rsidR="005822C1">
        <w:rPr>
          <w:rFonts w:ascii="Times New Roman" w:hAnsi="Times New Roman" w:cs="Times New Roman"/>
          <w:sz w:val="26"/>
          <w:szCs w:val="26"/>
        </w:rPr>
        <w:t xml:space="preserve">от </w:t>
      </w:r>
      <w:r w:rsidR="002423F0">
        <w:rPr>
          <w:rFonts w:ascii="Times New Roman" w:hAnsi="Times New Roman" w:cs="Times New Roman"/>
          <w:sz w:val="26"/>
          <w:szCs w:val="26"/>
        </w:rPr>
        <w:t>26.08</w:t>
      </w:r>
      <w:r w:rsidRPr="00995B2C" w:rsidR="00A52015">
        <w:rPr>
          <w:rFonts w:ascii="Times New Roman" w:hAnsi="Times New Roman" w:cs="Times New Roman"/>
          <w:sz w:val="26"/>
          <w:szCs w:val="26"/>
        </w:rPr>
        <w:t>.</w:t>
      </w:r>
      <w:r w:rsidRPr="00995B2C" w:rsidR="00F83A56">
        <w:rPr>
          <w:rFonts w:ascii="Times New Roman" w:hAnsi="Times New Roman" w:cs="Times New Roman"/>
          <w:sz w:val="26"/>
          <w:szCs w:val="26"/>
        </w:rPr>
        <w:t>202</w:t>
      </w:r>
      <w:r w:rsidR="00D64AD7"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; копию постановления о возбуждении ис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полнительного производства от </w:t>
      </w:r>
      <w:r w:rsidR="002423F0">
        <w:rPr>
          <w:rFonts w:ascii="Times New Roman" w:hAnsi="Times New Roman" w:cs="Times New Roman"/>
          <w:sz w:val="26"/>
          <w:szCs w:val="26"/>
        </w:rPr>
        <w:t>03</w:t>
      </w:r>
      <w:r w:rsidRPr="00995B2C" w:rsidR="00995B2C">
        <w:rPr>
          <w:rFonts w:ascii="Times New Roman" w:hAnsi="Times New Roman" w:cs="Times New Roman"/>
          <w:sz w:val="26"/>
          <w:szCs w:val="26"/>
        </w:rPr>
        <w:t>.0</w:t>
      </w:r>
      <w:r w:rsidR="002423F0"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.202</w:t>
      </w:r>
      <w:r w:rsidR="00D64AD7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Голяшковой А.С.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2015" w:rsidRPr="00995B2C" w:rsidP="00A520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995B2C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995B2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95B2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95B2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95B2C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995B2C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95B2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95B2C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>винов</w:t>
      </w:r>
      <w:r w:rsidRPr="00995B2C" w:rsidR="009D67D3">
        <w:rPr>
          <w:rFonts w:ascii="Times New Roman" w:hAnsi="Times New Roman" w:cs="Times New Roman"/>
          <w:sz w:val="26"/>
          <w:szCs w:val="26"/>
        </w:rPr>
        <w:t>на</w:t>
      </w:r>
      <w:r w:rsidRPr="00995B2C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F83A56" w:rsidRPr="00995B2C" w:rsidP="00D965D7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Смягчающих </w:t>
      </w:r>
      <w:r w:rsidRPr="00995B2C" w:rsidR="00D965D7">
        <w:rPr>
          <w:sz w:val="26"/>
          <w:szCs w:val="26"/>
        </w:rPr>
        <w:t xml:space="preserve">административную ответственность </w:t>
      </w:r>
      <w:r w:rsidRPr="00995B2C">
        <w:rPr>
          <w:sz w:val="26"/>
          <w:szCs w:val="26"/>
        </w:rPr>
        <w:t xml:space="preserve">обстоятельств, предусмотренных </w:t>
      </w:r>
      <w:r w:rsidRPr="00995B2C" w:rsidR="00D965D7">
        <w:rPr>
          <w:sz w:val="26"/>
          <w:szCs w:val="26"/>
        </w:rPr>
        <w:t xml:space="preserve">ст. 4.2 КоАП РФ, </w:t>
      </w:r>
      <w:r w:rsidRPr="00995B2C">
        <w:rPr>
          <w:sz w:val="26"/>
          <w:szCs w:val="26"/>
        </w:rPr>
        <w:t>мировым судьей не установлено.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95B2C" w:rsidR="00995B2C">
        <w:rPr>
          <w:sz w:val="26"/>
          <w:szCs w:val="26"/>
        </w:rPr>
        <w:t>Голяшковой А.С.</w:t>
      </w:r>
      <w:r w:rsidRPr="00995B2C" w:rsidR="006E7477">
        <w:rPr>
          <w:sz w:val="26"/>
          <w:szCs w:val="26"/>
        </w:rPr>
        <w:t xml:space="preserve"> </w:t>
      </w:r>
      <w:r w:rsidRPr="00995B2C">
        <w:rPr>
          <w:sz w:val="26"/>
          <w:szCs w:val="26"/>
        </w:rPr>
        <w:t xml:space="preserve">и имущественное положение, и приходит к выводу о назначении </w:t>
      </w:r>
      <w:r w:rsidRPr="00995B2C" w:rsidR="00995B2C">
        <w:rPr>
          <w:sz w:val="26"/>
          <w:szCs w:val="26"/>
        </w:rPr>
        <w:t>Голяшковой А.С.</w:t>
      </w:r>
      <w:r w:rsidRPr="00995B2C">
        <w:rPr>
          <w:sz w:val="26"/>
          <w:szCs w:val="26"/>
        </w:rPr>
        <w:t xml:space="preserve"> административного наказания в виде обязательных работ.</w:t>
      </w:r>
    </w:p>
    <w:p w:rsidR="00775E50" w:rsidRPr="00995B2C" w:rsidP="00775E50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При рассмотрении дела обстоятельств, препятствующих применению обязательных работ, не установлено.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Руководствуясь ст. ст. 29.10, 29.11 КоАП РФ,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</w:p>
    <w:p w:rsidR="0069279A" w:rsidRPr="00995B2C" w:rsidP="0069279A">
      <w:pPr>
        <w:pStyle w:val="BodyTextIndent"/>
        <w:ind w:firstLine="567"/>
        <w:jc w:val="center"/>
        <w:rPr>
          <w:sz w:val="26"/>
          <w:szCs w:val="26"/>
        </w:rPr>
      </w:pPr>
      <w:r w:rsidRPr="00995B2C">
        <w:rPr>
          <w:sz w:val="26"/>
          <w:szCs w:val="26"/>
        </w:rPr>
        <w:t>ПОСТАНОВИЛ: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Голяшкову Анастасию Сергеевну </w:t>
      </w:r>
      <w:r w:rsidRPr="00995B2C">
        <w:rPr>
          <w:sz w:val="26"/>
          <w:szCs w:val="26"/>
        </w:rPr>
        <w:t>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обязательных работ сроком на 20 (двадцать) часов.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Разъяснить </w:t>
      </w:r>
      <w:r w:rsidRPr="00995B2C" w:rsidR="00995B2C">
        <w:rPr>
          <w:sz w:val="26"/>
          <w:szCs w:val="26"/>
        </w:rPr>
        <w:t>Голяшковой А.С.</w:t>
      </w:r>
      <w:r w:rsidRPr="00995B2C">
        <w:rPr>
          <w:sz w:val="26"/>
          <w:szCs w:val="26"/>
        </w:rPr>
        <w:t>, что в соответствии со ст. 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Разъяснить </w:t>
      </w:r>
      <w:r w:rsidRPr="00995B2C" w:rsidR="00995B2C">
        <w:rPr>
          <w:sz w:val="26"/>
          <w:szCs w:val="26"/>
        </w:rPr>
        <w:t>Голяшковой А.С.</w:t>
      </w:r>
      <w:r w:rsidRPr="00995B2C">
        <w:rPr>
          <w:sz w:val="26"/>
          <w:szCs w:val="26"/>
        </w:rPr>
        <w:t xml:space="preserve">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</w:t>
      </w:r>
      <w:hyperlink r:id="rId5" w:anchor="sub_202504" w:history="1">
        <w:r w:rsidRPr="00995B2C">
          <w:rPr>
            <w:rStyle w:val="Hyperlink"/>
            <w:color w:val="auto"/>
            <w:sz w:val="26"/>
            <w:szCs w:val="26"/>
            <w:u w:val="none"/>
          </w:rPr>
          <w:t>части 4 статьи 20.25</w:t>
        </w:r>
      </w:hyperlink>
      <w:r w:rsidRPr="00995B2C">
        <w:rPr>
          <w:sz w:val="26"/>
          <w:szCs w:val="26"/>
        </w:rPr>
        <w:t xml:space="preserve"> КоАП РФ -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Исполнение назначенного наказания возложить на Отдел судебных приставов по городу Когалыму.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95B2C">
        <w:rPr>
          <w:bCs/>
          <w:sz w:val="26"/>
          <w:szCs w:val="26"/>
        </w:rPr>
        <w:t xml:space="preserve"> </w:t>
      </w:r>
      <w:r w:rsidRPr="00995B2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95B2C" w:rsidR="00995B2C">
        <w:rPr>
          <w:sz w:val="26"/>
          <w:szCs w:val="26"/>
        </w:rPr>
        <w:t>дней</w:t>
      </w:r>
      <w:r w:rsidRPr="00995B2C">
        <w:rPr>
          <w:sz w:val="26"/>
          <w:szCs w:val="26"/>
        </w:rPr>
        <w:t xml:space="preserve"> со дня вручения, получения копии постановления.          </w:t>
      </w:r>
    </w:p>
    <w:p w:rsidR="00211D8F" w:rsidP="00A52015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A52015" w:rsidRPr="00995B2C" w:rsidP="00A52015">
      <w:pPr>
        <w:pStyle w:val="BodyTextIndent"/>
        <w:ind w:firstLine="567"/>
        <w:rPr>
          <w:bCs/>
          <w:sz w:val="26"/>
          <w:szCs w:val="26"/>
        </w:rPr>
      </w:pPr>
      <w:r w:rsidRPr="00995B2C">
        <w:rPr>
          <w:sz w:val="26"/>
          <w:szCs w:val="26"/>
        </w:rPr>
        <w:t>Мировой с</w:t>
      </w:r>
      <w:r w:rsidRPr="00995B2C">
        <w:rPr>
          <w:bCs/>
          <w:sz w:val="26"/>
          <w:szCs w:val="26"/>
        </w:rPr>
        <w:t>удья</w:t>
      </w:r>
      <w:r w:rsidR="00211D8F">
        <w:rPr>
          <w:bCs/>
          <w:sz w:val="26"/>
          <w:szCs w:val="26"/>
        </w:rPr>
        <w:t>:</w:t>
      </w:r>
      <w:r w:rsidR="00101FB3">
        <w:rPr>
          <w:bCs/>
          <w:sz w:val="26"/>
          <w:szCs w:val="26"/>
        </w:rPr>
        <w:t xml:space="preserve"> </w:t>
      </w:r>
      <w:r w:rsidRPr="00995B2C">
        <w:rPr>
          <w:bCs/>
          <w:sz w:val="26"/>
          <w:szCs w:val="26"/>
        </w:rPr>
        <w:t xml:space="preserve">  </w:t>
      </w:r>
      <w:r w:rsidRPr="00995B2C">
        <w:rPr>
          <w:bCs/>
          <w:sz w:val="26"/>
          <w:szCs w:val="26"/>
        </w:rPr>
        <w:tab/>
        <w:t xml:space="preserve">     </w:t>
      </w:r>
      <w:r w:rsidRPr="00995B2C" w:rsidR="00C2500F">
        <w:rPr>
          <w:bCs/>
          <w:sz w:val="26"/>
          <w:szCs w:val="26"/>
        </w:rPr>
        <w:t xml:space="preserve">             </w:t>
      </w:r>
      <w:r w:rsidRPr="00995B2C">
        <w:rPr>
          <w:bCs/>
          <w:sz w:val="26"/>
          <w:szCs w:val="26"/>
        </w:rPr>
        <w:t xml:space="preserve">                                              </w:t>
      </w:r>
      <w:r w:rsidRPr="00995B2C" w:rsidR="00995B2C">
        <w:rPr>
          <w:bCs/>
          <w:sz w:val="26"/>
          <w:szCs w:val="26"/>
        </w:rPr>
        <w:t>Е.М. Филяева</w:t>
      </w:r>
    </w:p>
    <w:sectPr w:rsidSect="00211D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57E31"/>
    <w:rsid w:val="00063476"/>
    <w:rsid w:val="0008085C"/>
    <w:rsid w:val="00094FCA"/>
    <w:rsid w:val="000952A4"/>
    <w:rsid w:val="000B4821"/>
    <w:rsid w:val="000D2338"/>
    <w:rsid w:val="000E64A3"/>
    <w:rsid w:val="00101FB3"/>
    <w:rsid w:val="00106FEB"/>
    <w:rsid w:val="0011290B"/>
    <w:rsid w:val="00116752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11D8F"/>
    <w:rsid w:val="00221408"/>
    <w:rsid w:val="00233CE4"/>
    <w:rsid w:val="00236009"/>
    <w:rsid w:val="0023636E"/>
    <w:rsid w:val="002423F0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05898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2D6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D2BCA"/>
    <w:rsid w:val="005E0FFF"/>
    <w:rsid w:val="00600059"/>
    <w:rsid w:val="00613D4C"/>
    <w:rsid w:val="00626961"/>
    <w:rsid w:val="00640C30"/>
    <w:rsid w:val="0065228B"/>
    <w:rsid w:val="006669E9"/>
    <w:rsid w:val="0069279A"/>
    <w:rsid w:val="00697CF3"/>
    <w:rsid w:val="006B4E77"/>
    <w:rsid w:val="006C16F1"/>
    <w:rsid w:val="006C2D5F"/>
    <w:rsid w:val="006C381E"/>
    <w:rsid w:val="006C61CA"/>
    <w:rsid w:val="006D6CEB"/>
    <w:rsid w:val="006E7477"/>
    <w:rsid w:val="00703E0B"/>
    <w:rsid w:val="00707FE2"/>
    <w:rsid w:val="007117B6"/>
    <w:rsid w:val="00730514"/>
    <w:rsid w:val="007415E1"/>
    <w:rsid w:val="007425DF"/>
    <w:rsid w:val="0075283E"/>
    <w:rsid w:val="007625F7"/>
    <w:rsid w:val="00775E50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7D0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3339D"/>
    <w:rsid w:val="00935801"/>
    <w:rsid w:val="00962108"/>
    <w:rsid w:val="00974C21"/>
    <w:rsid w:val="00974C89"/>
    <w:rsid w:val="00995B2C"/>
    <w:rsid w:val="009A16E1"/>
    <w:rsid w:val="009D67D3"/>
    <w:rsid w:val="009E750E"/>
    <w:rsid w:val="009E7DDD"/>
    <w:rsid w:val="00A0770B"/>
    <w:rsid w:val="00A13448"/>
    <w:rsid w:val="00A22F87"/>
    <w:rsid w:val="00A33799"/>
    <w:rsid w:val="00A412A8"/>
    <w:rsid w:val="00A52015"/>
    <w:rsid w:val="00A566E9"/>
    <w:rsid w:val="00A720C6"/>
    <w:rsid w:val="00A83977"/>
    <w:rsid w:val="00A83F17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2500F"/>
    <w:rsid w:val="00C34A45"/>
    <w:rsid w:val="00C50877"/>
    <w:rsid w:val="00C74528"/>
    <w:rsid w:val="00C74DA0"/>
    <w:rsid w:val="00CA4818"/>
    <w:rsid w:val="00CC23EB"/>
    <w:rsid w:val="00CC54CB"/>
    <w:rsid w:val="00CD2B66"/>
    <w:rsid w:val="00CE23B8"/>
    <w:rsid w:val="00CE5ADE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26045"/>
    <w:rsid w:val="00D34A7F"/>
    <w:rsid w:val="00D53155"/>
    <w:rsid w:val="00D6147B"/>
    <w:rsid w:val="00D64AD7"/>
    <w:rsid w:val="00D74AEC"/>
    <w:rsid w:val="00D85C5F"/>
    <w:rsid w:val="00D86333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13AB3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.mirsud86.local/files/docs/DecisionTextsAS/05-1299_2902_2015_Postanovlenie_o_naznachenii_administrativnogo_nakazaniya%5b1%5d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